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932914" w14:textId="431F4EBC" w:rsidR="00174C87" w:rsidRPr="009F36B6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ПРЕПИС-ИЗВЛЕЧЕНИЕ ОТ РЕШЕНИЯТА НА ОБЩИНСКИ СЪВЕТ ТРЯВНА, ОБЛ. ГАБРОВО, ГЛАСУВАНИ НА ЗАСЕДАНИЕ НА </w:t>
      </w:r>
      <w:r w:rsidR="009F36B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21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9F36B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10</w:t>
      </w:r>
      <w:r w:rsidR="001871B7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202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6</w:t>
      </w:r>
      <w:r w:rsidRPr="0047175E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Г., ПРОТОКОЛ № </w:t>
      </w:r>
      <w:r w:rsidR="009F36B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10</w:t>
      </w:r>
    </w:p>
    <w:p w14:paraId="5C9BB7F6" w14:textId="77777777" w:rsidR="00174C87" w:rsidRPr="00B071F5" w:rsidRDefault="00174C87" w:rsidP="00174C87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14:paraId="5CED2E15" w14:textId="6FDB6C29" w:rsidR="003820CB" w:rsidRDefault="00B541D7" w:rsidP="003F1598">
      <w:pPr>
        <w:spacing w:after="0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         </w:t>
      </w:r>
      <w:r w:rsidR="00174C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A50A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174C87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ПО ТОЧКА</w:t>
      </w:r>
      <w:r w:rsidR="009328F0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</w:t>
      </w:r>
      <w:r w:rsidR="00A56798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>ПЪРВА</w:t>
      </w:r>
    </w:p>
    <w:p w14:paraId="62E05AD1" w14:textId="77777777" w:rsidR="0069129A" w:rsidRPr="0069129A" w:rsidRDefault="0069129A" w:rsidP="0069129A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912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Предложение относно прекратяване на конкурсна процедура за избор на управител на МБАЛ „Д-р Теодоси Витанов” ЕООД – гр. Трявна, определяне на временно изпълняващ длъжността управител и откриване на нова процедура за провеждане на конкурс.</w:t>
      </w:r>
    </w:p>
    <w:p w14:paraId="1E25A3B0" w14:textId="2BB7F334" w:rsidR="00A55B5C" w:rsidRPr="0069129A" w:rsidRDefault="0069129A" w:rsidP="0069129A">
      <w:pPr>
        <w:widowControl w:val="0"/>
        <w:autoSpaceDE w:val="0"/>
        <w:autoSpaceDN w:val="0"/>
        <w:adjustRightInd w:val="0"/>
        <w:spacing w:after="0"/>
        <w:ind w:firstLine="48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</w:r>
      <w:r w:rsidR="00A55B5C" w:rsidRPr="0069129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Вносител: Кметът на общината</w:t>
      </w:r>
    </w:p>
    <w:p w14:paraId="7BEEFC14" w14:textId="77777777" w:rsidR="00914851" w:rsidRDefault="00914851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2D3B" w14:textId="59570F33" w:rsidR="005030EF" w:rsidRDefault="00174C87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D9A2A15" w14:textId="77777777" w:rsidR="0069129A" w:rsidRDefault="0069129A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4D1A6E" w14:textId="77777777" w:rsidR="0069129A" w:rsidRDefault="0069129A" w:rsidP="008808C7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14512" w14:textId="77777777" w:rsidR="005030EF" w:rsidRDefault="005030EF" w:rsidP="0069129A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9A29D" w14:textId="77777777" w:rsidR="0050493E" w:rsidRDefault="0050493E" w:rsidP="0069129A">
      <w:pPr>
        <w:spacing w:after="0"/>
        <w:ind w:firstLine="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ED4995" w14:textId="10F5DD18" w:rsidR="00145BDC" w:rsidRDefault="00174C87" w:rsidP="0069129A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3027B">
        <w:rPr>
          <w:rFonts w:ascii="Times New Roman" w:hAnsi="Times New Roman" w:cs="Times New Roman"/>
          <w:b/>
          <w:sz w:val="24"/>
          <w:szCs w:val="24"/>
        </w:rPr>
        <w:t xml:space="preserve"> Р Е Ш Е Н И Е № </w:t>
      </w:r>
      <w:bookmarkStart w:id="0" w:name="_Hlk232405309"/>
      <w:r w:rsidR="009F36B6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9F36B6">
        <w:rPr>
          <w:rFonts w:ascii="Times New Roman" w:eastAsia="Calibri" w:hAnsi="Times New Roman" w:cs="Times New Roman"/>
          <w:b/>
          <w:sz w:val="24"/>
          <w:szCs w:val="24"/>
          <w:lang w:val="en-US"/>
        </w:rPr>
        <w:t>9</w:t>
      </w:r>
    </w:p>
    <w:p w14:paraId="1B920E30" w14:textId="77777777" w:rsidR="003E7068" w:rsidRPr="003E7068" w:rsidRDefault="003E7068" w:rsidP="0069129A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61EB02" w14:textId="7A1597D6" w:rsidR="0069129A" w:rsidRPr="0069129A" w:rsidRDefault="0069129A" w:rsidP="0069129A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</w:r>
      <w:r w:rsidRPr="006912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На основание чл. 21, ал. 1, т. 23 от ЗМСМА,</w:t>
      </w:r>
      <w:r w:rsidRPr="0069129A">
        <w:rPr>
          <w:rFonts w:ascii="Times New Roman" w:eastAsia="Times New Roman" w:hAnsi="Times New Roman" w:cs="Times New Roman"/>
          <w:b/>
          <w:bCs/>
          <w:sz w:val="27"/>
          <w:szCs w:val="27"/>
          <w:lang w:eastAsia="bg-BG"/>
        </w:rPr>
        <w:t xml:space="preserve"> </w:t>
      </w:r>
      <w:r w:rsidRPr="006912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чл.137, ал.1, т.5 във </w:t>
      </w:r>
      <w:proofErr w:type="spellStart"/>
      <w:r w:rsidRPr="006912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вр</w:t>
      </w:r>
      <w:proofErr w:type="spellEnd"/>
      <w:r w:rsidRPr="006912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 с чл.147, ал.2 от Търговския закон, чл. 63, ал. 1 от Закона за лечебните заведения и във връзка §2 от Наредба  № 9 от 26.06.2000 г. за условията и реда за провеждане на конкурси за възлагане на управлението на лечебни заведения п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 Закона за лечебните заведения, Общински съвет - Трявна</w:t>
      </w:r>
    </w:p>
    <w:p w14:paraId="012DDE81" w14:textId="77777777" w:rsidR="00822B77" w:rsidRDefault="00822B77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DBA39FC" w14:textId="77777777" w:rsidR="0050493E" w:rsidRPr="00C171C0" w:rsidRDefault="0050493E" w:rsidP="008808C7">
      <w:pPr>
        <w:spacing w:after="0"/>
        <w:ind w:firstLine="3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C356FF" w14:textId="77777777" w:rsidR="004E2D3F" w:rsidRDefault="004E2D3F" w:rsidP="004E2D3F">
      <w:pPr>
        <w:pStyle w:val="Heading40"/>
        <w:keepNext/>
        <w:keepLines/>
        <w:shd w:val="clear" w:color="auto" w:fill="auto"/>
        <w:spacing w:after="274" w:line="266" w:lineRule="exact"/>
        <w:ind w:right="240"/>
        <w:jc w:val="center"/>
        <w:rPr>
          <w:rStyle w:val="Heading4Spacing2pt"/>
          <w:b/>
          <w:bCs/>
        </w:rPr>
      </w:pPr>
      <w:bookmarkStart w:id="1" w:name="bookmark4"/>
      <w:bookmarkEnd w:id="0"/>
      <w:r w:rsidRPr="004E2D3F">
        <w:rPr>
          <w:rStyle w:val="Heading4Spacing2pt"/>
          <w:b/>
          <w:bCs/>
        </w:rPr>
        <w:t>РЕШИ:</w:t>
      </w:r>
      <w:bookmarkEnd w:id="1"/>
    </w:p>
    <w:p w14:paraId="52C8BFDF" w14:textId="7D431EEB" w:rsidR="0069129A" w:rsidRDefault="0069129A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1. </w:t>
      </w:r>
      <w:r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Прекратява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конкурсната процедура за избор на управител на МБАЛ „Д-р Теодоси Витанов” ЕООД, открита с  Решение </w:t>
      </w:r>
      <w:r w:rsidRPr="0069129A">
        <w:rPr>
          <w:rFonts w:ascii="Times New Roman" w:eastAsia="Calibri" w:hAnsi="Times New Roman" w:cs="Times New Roman"/>
          <w:sz w:val="24"/>
          <w:szCs w:val="24"/>
        </w:rPr>
        <w:t>№ 85 от 30.07.2026 г.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поради некласиране на кандидата.</w:t>
      </w:r>
    </w:p>
    <w:p w14:paraId="4A0E6859" w14:textId="77777777" w:rsidR="0050493E" w:rsidRPr="0069129A" w:rsidRDefault="0050493E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A75BABB" w14:textId="099A3DD7" w:rsidR="0069129A" w:rsidRPr="0069129A" w:rsidRDefault="0069129A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  <w:t xml:space="preserve">2. </w:t>
      </w:r>
      <w:r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Избира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9129A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Татяна Станчева – Танева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Временно изпълняващ длъжността Управител на </w:t>
      </w:r>
      <w:r w:rsidR="00041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МБАЛ  „Д-р Теодоси Витанов” 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ЕООД, считано от 23.10.2026 г. до провеждането на конкурс за избор на титуляр и вписването му в Търговския регистър, но за срок не по-дълъг от 90 календарни дни съгласно §2 от </w:t>
      </w:r>
      <w:r w:rsidRPr="0069129A">
        <w:rPr>
          <w:rFonts w:ascii="Times New Roman" w:eastAsia="Calibri" w:hAnsi="Times New Roman" w:cs="Times New Roman"/>
          <w:sz w:val="24"/>
          <w:szCs w:val="24"/>
        </w:rPr>
        <w:t>Наредба  № 9 от 26.06.2000 г. за условията и реда за провеждане на конкурси за възлагане на управлението на лечебни заведения по Закона за лечебните заведения</w:t>
      </w:r>
      <w:r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14:paraId="0BCD1192" w14:textId="77777777" w:rsidR="0050493E" w:rsidRDefault="0069129A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p w14:paraId="11898748" w14:textId="2B6C885D" w:rsidR="0069129A" w:rsidRPr="0069129A" w:rsidRDefault="0050493E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3. </w:t>
      </w:r>
      <w:r w:rsidR="0069129A"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Упълномощава</w:t>
      </w:r>
      <w:r w:rsidR="0069129A"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Кмета на Община Трявна да сключи допълнително споразумение към договор за управление №320-СДУР-21 от 22.10.2021г.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определения ВРИД управител.</w:t>
      </w:r>
    </w:p>
    <w:p w14:paraId="77A542FA" w14:textId="77777777" w:rsidR="0050493E" w:rsidRDefault="0069129A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</w:p>
    <w:p w14:paraId="6417857C" w14:textId="571910D3" w:rsidR="0069129A" w:rsidRPr="0069129A" w:rsidRDefault="0050493E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ab/>
      </w:r>
      <w:r w:rsid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4. </w:t>
      </w:r>
      <w:r w:rsidR="0069129A"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Определя </w:t>
      </w:r>
      <w:r w:rsidR="0069129A"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месечно възнаграждение в размер на 280 % от средната месечна брутна заплата в дружеството за съответния месец, но не повече от десет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="0069129A"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кратния размер на минималната месечна работна заплата, установена за страната за съответния месец. Средната брутна работна заплата се изчислява като отношение на начислените брутни трудови възнаграждения / без обезщетенията по чл. 220, 221, ал. 1, чл. 222, чл. 224, ал. 1 и чл. 225 от КТ и изплатени възнаграждения по граждански договори/ към средносписъчния персонал в дружеството, без жените в отпуск по майчинство.</w:t>
      </w:r>
    </w:p>
    <w:p w14:paraId="7568C5F4" w14:textId="6E017CED" w:rsidR="0069129A" w:rsidRPr="0069129A" w:rsidRDefault="0069129A" w:rsidP="006912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ab/>
        <w:t xml:space="preserve">5. </w:t>
      </w:r>
      <w:r w:rsidRPr="0069129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Задължава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Кмета на общината в срок до 1 месец да внесе в Общинския съвет</w:t>
      </w:r>
      <w:r w:rsidR="00041D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- Трявна</w:t>
      </w:r>
      <w:r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ново предложение за откриване на конкурсна процедура за избор на управител на МБАЛ „Д-р Теодоси Витанов“ по реда на Наредба  № 9 от 26.06.2000 г. за условията и реда за провеждане на конкурси за възлагане на управлението на лечебни заведения по Закона за лечебните заведения.</w:t>
      </w:r>
    </w:p>
    <w:p w14:paraId="3B4F44A6" w14:textId="77777777" w:rsidR="0050493E" w:rsidRDefault="0050493E" w:rsidP="00504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</w:p>
    <w:p w14:paraId="4F7F0EA9" w14:textId="61C82AA6" w:rsidR="0069129A" w:rsidRPr="0069129A" w:rsidRDefault="0050493E" w:rsidP="005049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6. </w:t>
      </w:r>
      <w:r w:rsidR="0069129A" w:rsidRPr="0069129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Допуска предварително изпълнение</w:t>
      </w:r>
      <w:r w:rsidR="0069129A" w:rsidRPr="006912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решението на основание чл. 60, ал. 1 от АПК, с цел защита на жизненоважни обществени интереси и осигуряване на непрекъснатост в предоставянето на медицинска помощ.</w:t>
      </w:r>
    </w:p>
    <w:p w14:paraId="4CCA8C03" w14:textId="432F9831" w:rsidR="00C574FF" w:rsidRPr="00C6133B" w:rsidRDefault="00C574FF" w:rsidP="009F36B6">
      <w:pPr>
        <w:pStyle w:val="Bodytext20"/>
        <w:shd w:val="clear" w:color="auto" w:fill="auto"/>
        <w:tabs>
          <w:tab w:val="left" w:pos="415"/>
        </w:tabs>
        <w:spacing w:line="274" w:lineRule="exact"/>
        <w:ind w:left="500"/>
      </w:pPr>
    </w:p>
    <w:p w14:paraId="665E278A" w14:textId="77777777" w:rsidR="00F82E7C" w:rsidRDefault="00F82E7C" w:rsidP="00F82E7C">
      <w:pPr>
        <w:spacing w:after="0"/>
        <w:ind w:left="142" w:firstLine="578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1F925197" w14:textId="62038314" w:rsidR="00174C87" w:rsidRPr="0050493E" w:rsidRDefault="00174C87" w:rsidP="0054232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Решението е прието с поименно гласуване с</w:t>
      </w:r>
      <w:r w:rsidR="006B29D4"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1006C"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1F38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bookmarkStart w:id="2" w:name="_GoBack"/>
      <w:bookmarkEnd w:id="2"/>
      <w:r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гласа „за“, </w:t>
      </w:r>
      <w:r w:rsidR="0041006C"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„против“,</w:t>
      </w:r>
      <w:r w:rsidR="006C1742"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41006C"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Pr="0050493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„въздържал се“.</w:t>
      </w:r>
      <w:r w:rsidRPr="0050493E">
        <w:rPr>
          <w:color w:val="000000" w:themeColor="text1"/>
          <w:sz w:val="24"/>
          <w:szCs w:val="24"/>
        </w:rPr>
        <w:tab/>
      </w:r>
    </w:p>
    <w:p w14:paraId="4B50D869" w14:textId="77777777" w:rsidR="00174C87" w:rsidRPr="00A3027B" w:rsidRDefault="00174C87" w:rsidP="00145BDC">
      <w:pPr>
        <w:spacing w:after="0" w:line="240" w:lineRule="auto"/>
        <w:jc w:val="both"/>
        <w:rPr>
          <w:color w:val="EE0000"/>
          <w:sz w:val="24"/>
          <w:szCs w:val="24"/>
        </w:rPr>
      </w:pPr>
    </w:p>
    <w:p w14:paraId="61B1559D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7DB81D9D" w14:textId="77777777" w:rsidR="0050493E" w:rsidRDefault="0050493E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1B551B54" w14:textId="77777777" w:rsidR="0050493E" w:rsidRDefault="0050493E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B2E45C5" w14:textId="77777777" w:rsidR="00174C87" w:rsidRDefault="00174C87" w:rsidP="00145BDC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14:paraId="69377952" w14:textId="77777777" w:rsidR="00174C87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ab/>
      </w:r>
      <w:r w:rsidRPr="00BE1598">
        <w:rPr>
          <w:rFonts w:ascii="Times New Roman" w:hAnsi="Times New Roman" w:cs="Times New Roman"/>
          <w:b/>
        </w:rPr>
        <w:t xml:space="preserve">ПРЕДСЕДАТЕЛ НА ОБЩИНСКИ СЪВЕТ ТРЯВНА:        </w:t>
      </w:r>
    </w:p>
    <w:p w14:paraId="53E5E6F2" w14:textId="77777777" w:rsidR="0050493E" w:rsidRDefault="0050493E" w:rsidP="00145BDC">
      <w:pPr>
        <w:spacing w:after="0"/>
        <w:jc w:val="both"/>
        <w:rPr>
          <w:rFonts w:ascii="Times New Roman" w:hAnsi="Times New Roman" w:cs="Times New Roman"/>
          <w:b/>
        </w:rPr>
      </w:pPr>
    </w:p>
    <w:p w14:paraId="10362837" w14:textId="77777777" w:rsidR="00174C87" w:rsidRPr="00BE1598" w:rsidRDefault="00174C87" w:rsidP="00145BDC">
      <w:pPr>
        <w:spacing w:after="0"/>
        <w:jc w:val="both"/>
        <w:rPr>
          <w:rFonts w:ascii="Times New Roman" w:hAnsi="Times New Roman" w:cs="Times New Roman"/>
          <w:b/>
        </w:rPr>
      </w:pPr>
      <w:r w:rsidRPr="00BE1598">
        <w:rPr>
          <w:rFonts w:ascii="Times New Roman" w:hAnsi="Times New Roman" w:cs="Times New Roman"/>
          <w:b/>
        </w:rPr>
        <w:t xml:space="preserve"> </w:t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</w:r>
      <w:r w:rsidRPr="00BE1598">
        <w:rPr>
          <w:rFonts w:ascii="Times New Roman" w:hAnsi="Times New Roman" w:cs="Times New Roman"/>
          <w:b/>
        </w:rPr>
        <w:tab/>
        <w:t xml:space="preserve">                     / ЗЛАТКА ДОНЕВА-ЦАНЕВА /</w:t>
      </w:r>
    </w:p>
    <w:sectPr w:rsidR="00174C87" w:rsidRPr="00BE1598" w:rsidSect="001F0227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7F0F"/>
    <w:multiLevelType w:val="hybridMultilevel"/>
    <w:tmpl w:val="370C274E"/>
    <w:lvl w:ilvl="0" w:tplc="2DC694B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D413499"/>
    <w:multiLevelType w:val="hybridMultilevel"/>
    <w:tmpl w:val="83AE2CDE"/>
    <w:lvl w:ilvl="0" w:tplc="BA3E779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D218B"/>
    <w:multiLevelType w:val="multilevel"/>
    <w:tmpl w:val="08666BDA"/>
    <w:lvl w:ilvl="0">
      <w:start w:val="1"/>
      <w:numFmt w:val="decimal"/>
      <w:lvlText w:val="%1."/>
      <w:lvlJc w:val="left"/>
      <w:pPr>
        <w:ind w:left="552" w:hanging="552"/>
      </w:pPr>
      <w:rPr>
        <w:b/>
        <w:bCs/>
      </w:rPr>
    </w:lvl>
    <w:lvl w:ilvl="1">
      <w:start w:val="1"/>
      <w:numFmt w:val="decimal"/>
      <w:lvlText w:val="%1.%2."/>
      <w:lvlJc w:val="left"/>
      <w:pPr>
        <w:ind w:left="552" w:hanging="552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1BD44B5C"/>
    <w:multiLevelType w:val="hybridMultilevel"/>
    <w:tmpl w:val="23969AF0"/>
    <w:lvl w:ilvl="0" w:tplc="167AA3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5" w:hanging="360"/>
      </w:pPr>
    </w:lvl>
    <w:lvl w:ilvl="2" w:tplc="0402001B">
      <w:start w:val="1"/>
      <w:numFmt w:val="lowerRoman"/>
      <w:lvlText w:val="%3."/>
      <w:lvlJc w:val="right"/>
      <w:pPr>
        <w:ind w:left="2505" w:hanging="180"/>
      </w:pPr>
    </w:lvl>
    <w:lvl w:ilvl="3" w:tplc="0402000F">
      <w:start w:val="1"/>
      <w:numFmt w:val="decimal"/>
      <w:lvlText w:val="%4."/>
      <w:lvlJc w:val="left"/>
      <w:pPr>
        <w:ind w:left="3225" w:hanging="360"/>
      </w:pPr>
    </w:lvl>
    <w:lvl w:ilvl="4" w:tplc="04020019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26C17945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7FB081D"/>
    <w:multiLevelType w:val="hybridMultilevel"/>
    <w:tmpl w:val="BCF45E62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85467F5"/>
    <w:multiLevelType w:val="multilevel"/>
    <w:tmpl w:val="0152E8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>
    <w:nsid w:val="29526B39"/>
    <w:multiLevelType w:val="hybridMultilevel"/>
    <w:tmpl w:val="752A30D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1F00B8"/>
    <w:multiLevelType w:val="hybridMultilevel"/>
    <w:tmpl w:val="A92CA6C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A50449A"/>
    <w:multiLevelType w:val="hybridMultilevel"/>
    <w:tmpl w:val="DD94F1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502B2A"/>
    <w:multiLevelType w:val="multilevel"/>
    <w:tmpl w:val="F89CFD68"/>
    <w:lvl w:ilvl="0">
      <w:start w:val="1"/>
      <w:numFmt w:val="bullet"/>
      <w:lvlText w:val=""/>
      <w:lvlJc w:val="left"/>
      <w:rPr>
        <w:rFonts w:ascii="Symbol" w:hAnsi="Symbo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37906A9"/>
    <w:multiLevelType w:val="hybridMultilevel"/>
    <w:tmpl w:val="1A4C494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813644"/>
    <w:multiLevelType w:val="hybridMultilevel"/>
    <w:tmpl w:val="80DACD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020693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7453742"/>
    <w:multiLevelType w:val="hybridMultilevel"/>
    <w:tmpl w:val="1A4C4940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E6E5B3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F047144"/>
    <w:multiLevelType w:val="hybridMultilevel"/>
    <w:tmpl w:val="55E211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AF7983"/>
    <w:multiLevelType w:val="multilevel"/>
    <w:tmpl w:val="11B6C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>
    <w:nsid w:val="67560EF8"/>
    <w:multiLevelType w:val="multilevel"/>
    <w:tmpl w:val="0422E9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4C445C3"/>
    <w:multiLevelType w:val="multilevel"/>
    <w:tmpl w:val="D6C03780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2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>
    <w:nsid w:val="7EC17C78"/>
    <w:multiLevelType w:val="multilevel"/>
    <w:tmpl w:val="840EB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14"/>
  </w:num>
  <w:num w:numId="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  <w:num w:numId="12">
    <w:abstractNumId w:val="8"/>
  </w:num>
  <w:num w:numId="13">
    <w:abstractNumId w:val="10"/>
  </w:num>
  <w:num w:numId="14">
    <w:abstractNumId w:val="19"/>
  </w:num>
  <w:num w:numId="15">
    <w:abstractNumId w:val="12"/>
  </w:num>
  <w:num w:numId="16">
    <w:abstractNumId w:val="1"/>
  </w:num>
  <w:num w:numId="17">
    <w:abstractNumId w:val="9"/>
  </w:num>
  <w:num w:numId="18">
    <w:abstractNumId w:val="7"/>
  </w:num>
  <w:num w:numId="19">
    <w:abstractNumId w:val="17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16F"/>
    <w:rsid w:val="00023A23"/>
    <w:rsid w:val="00041D99"/>
    <w:rsid w:val="00064736"/>
    <w:rsid w:val="000F55F3"/>
    <w:rsid w:val="00131365"/>
    <w:rsid w:val="00145BDC"/>
    <w:rsid w:val="00174C87"/>
    <w:rsid w:val="001871B7"/>
    <w:rsid w:val="001A733B"/>
    <w:rsid w:val="001D0984"/>
    <w:rsid w:val="001F0227"/>
    <w:rsid w:val="001F3806"/>
    <w:rsid w:val="00244326"/>
    <w:rsid w:val="0026384B"/>
    <w:rsid w:val="00276363"/>
    <w:rsid w:val="002A3C19"/>
    <w:rsid w:val="003820CB"/>
    <w:rsid w:val="00392451"/>
    <w:rsid w:val="003A50A7"/>
    <w:rsid w:val="003D0A1A"/>
    <w:rsid w:val="003D154F"/>
    <w:rsid w:val="003E7068"/>
    <w:rsid w:val="003F1598"/>
    <w:rsid w:val="004069D8"/>
    <w:rsid w:val="0041006C"/>
    <w:rsid w:val="004156ED"/>
    <w:rsid w:val="00477C83"/>
    <w:rsid w:val="004D4958"/>
    <w:rsid w:val="004E21B2"/>
    <w:rsid w:val="004E2D3F"/>
    <w:rsid w:val="004E6CB5"/>
    <w:rsid w:val="004F3FC6"/>
    <w:rsid w:val="005030EF"/>
    <w:rsid w:val="0050493E"/>
    <w:rsid w:val="0054232D"/>
    <w:rsid w:val="0059216F"/>
    <w:rsid w:val="00596788"/>
    <w:rsid w:val="005A1102"/>
    <w:rsid w:val="005B2685"/>
    <w:rsid w:val="005E3F2F"/>
    <w:rsid w:val="005F436D"/>
    <w:rsid w:val="00602DEE"/>
    <w:rsid w:val="006213DE"/>
    <w:rsid w:val="00646E8A"/>
    <w:rsid w:val="0066105C"/>
    <w:rsid w:val="00673944"/>
    <w:rsid w:val="0069129A"/>
    <w:rsid w:val="006975DE"/>
    <w:rsid w:val="006B29D4"/>
    <w:rsid w:val="006C1742"/>
    <w:rsid w:val="006C6075"/>
    <w:rsid w:val="006D1C9A"/>
    <w:rsid w:val="00700CE8"/>
    <w:rsid w:val="00706BB7"/>
    <w:rsid w:val="007314D6"/>
    <w:rsid w:val="007E6FCE"/>
    <w:rsid w:val="007E73EA"/>
    <w:rsid w:val="00813983"/>
    <w:rsid w:val="00822B77"/>
    <w:rsid w:val="0085002A"/>
    <w:rsid w:val="0086405D"/>
    <w:rsid w:val="00870D33"/>
    <w:rsid w:val="008808C7"/>
    <w:rsid w:val="00883175"/>
    <w:rsid w:val="00897107"/>
    <w:rsid w:val="00914851"/>
    <w:rsid w:val="00921D08"/>
    <w:rsid w:val="009328F0"/>
    <w:rsid w:val="0095749D"/>
    <w:rsid w:val="009D6C1E"/>
    <w:rsid w:val="009E3E8A"/>
    <w:rsid w:val="009F36B6"/>
    <w:rsid w:val="00A3027B"/>
    <w:rsid w:val="00A55B5C"/>
    <w:rsid w:val="00A56798"/>
    <w:rsid w:val="00A71149"/>
    <w:rsid w:val="00AC08D9"/>
    <w:rsid w:val="00AD0E74"/>
    <w:rsid w:val="00B32639"/>
    <w:rsid w:val="00B36708"/>
    <w:rsid w:val="00B541D7"/>
    <w:rsid w:val="00B936FA"/>
    <w:rsid w:val="00BA43BC"/>
    <w:rsid w:val="00BA51D7"/>
    <w:rsid w:val="00BE0F82"/>
    <w:rsid w:val="00BE2247"/>
    <w:rsid w:val="00C171C0"/>
    <w:rsid w:val="00C250FA"/>
    <w:rsid w:val="00C574FF"/>
    <w:rsid w:val="00C6133B"/>
    <w:rsid w:val="00C71DCC"/>
    <w:rsid w:val="00C822B8"/>
    <w:rsid w:val="00C85033"/>
    <w:rsid w:val="00D7362B"/>
    <w:rsid w:val="00D8054C"/>
    <w:rsid w:val="00DA0B46"/>
    <w:rsid w:val="00DA5526"/>
    <w:rsid w:val="00DB7B7B"/>
    <w:rsid w:val="00DD4119"/>
    <w:rsid w:val="00EC690E"/>
    <w:rsid w:val="00F03AB0"/>
    <w:rsid w:val="00F32BE6"/>
    <w:rsid w:val="00F61BFE"/>
    <w:rsid w:val="00F64B54"/>
    <w:rsid w:val="00F82E7C"/>
    <w:rsid w:val="00F9767D"/>
    <w:rsid w:val="00FA5EF9"/>
    <w:rsid w:val="00FC4CBC"/>
    <w:rsid w:val="00FF6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5A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87"/>
  </w:style>
  <w:style w:type="paragraph" w:styleId="2">
    <w:name w:val="heading 2"/>
    <w:basedOn w:val="a"/>
    <w:next w:val="a"/>
    <w:link w:val="20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2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075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a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No Spacing"/>
    <w:uiPriority w:val="1"/>
    <w:qFormat/>
    <w:rsid w:val="008808C7"/>
    <w:pPr>
      <w:spacing w:after="0" w:line="240" w:lineRule="auto"/>
    </w:pPr>
  </w:style>
  <w:style w:type="paragraph" w:customStyle="1" w:styleId="a5">
    <w:name w:val="Знак Знак"/>
    <w:basedOn w:val="a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a0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a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4">
    <w:name w:val="Heading #4_"/>
    <w:basedOn w:val="a0"/>
    <w:link w:val="Heading40"/>
    <w:rsid w:val="004E2D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4Spacing2pt">
    <w:name w:val="Heading #4 + Spacing 2 pt"/>
    <w:basedOn w:val="Heading4"/>
    <w:rsid w:val="004E2D3F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Heading40">
    <w:name w:val="Heading #4"/>
    <w:basedOn w:val="a"/>
    <w:link w:val="Heading4"/>
    <w:rsid w:val="004E2D3F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лавие 3 Знак"/>
    <w:basedOn w:val="a0"/>
    <w:link w:val="3"/>
    <w:uiPriority w:val="9"/>
    <w:semiHidden/>
    <w:rsid w:val="0069129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C87"/>
  </w:style>
  <w:style w:type="paragraph" w:styleId="2">
    <w:name w:val="heading 2"/>
    <w:basedOn w:val="a"/>
    <w:next w:val="a"/>
    <w:link w:val="20"/>
    <w:qFormat/>
    <w:rsid w:val="00A3027B"/>
    <w:pPr>
      <w:keepNext/>
      <w:spacing w:after="0" w:line="240" w:lineRule="auto"/>
      <w:ind w:left="2160" w:firstLine="720"/>
      <w:outlineLvl w:val="1"/>
    </w:pPr>
    <w:rPr>
      <w:rFonts w:ascii="ExcelciorCyr" w:eastAsia="Times New Roman" w:hAnsi="ExcelciorCyr" w:cs="Times New Roman"/>
      <w:b/>
      <w:sz w:val="24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129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075"/>
    <w:pPr>
      <w:ind w:left="720"/>
      <w:contextualSpacing/>
    </w:pPr>
  </w:style>
  <w:style w:type="character" w:customStyle="1" w:styleId="20">
    <w:name w:val="Заглавие 2 Знак"/>
    <w:basedOn w:val="a0"/>
    <w:link w:val="2"/>
    <w:rsid w:val="00A3027B"/>
    <w:rPr>
      <w:rFonts w:ascii="ExcelciorCyr" w:eastAsia="Times New Roman" w:hAnsi="ExcelciorCyr" w:cs="Times New Roman"/>
      <w:b/>
      <w:sz w:val="24"/>
      <w:szCs w:val="20"/>
    </w:rPr>
  </w:style>
  <w:style w:type="paragraph" w:customStyle="1" w:styleId="CharCharCharChar">
    <w:name w:val="Char Char Char Char"/>
    <w:basedOn w:val="a"/>
    <w:rsid w:val="00A3027B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4">
    <w:name w:val="No Spacing"/>
    <w:uiPriority w:val="1"/>
    <w:qFormat/>
    <w:rsid w:val="008808C7"/>
    <w:pPr>
      <w:spacing w:after="0" w:line="240" w:lineRule="auto"/>
    </w:pPr>
  </w:style>
  <w:style w:type="paragraph" w:customStyle="1" w:styleId="a5">
    <w:name w:val="Знак Знак"/>
    <w:basedOn w:val="a"/>
    <w:rsid w:val="001D098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Char Char Char Char"/>
    <w:basedOn w:val="a"/>
    <w:rsid w:val="009E3E8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Bodytext2">
    <w:name w:val="Body text (2)_"/>
    <w:basedOn w:val="a0"/>
    <w:link w:val="Bodytext20"/>
    <w:rsid w:val="00DA0B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a"/>
    <w:link w:val="Bodytext2"/>
    <w:rsid w:val="00DA0B46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Bodytext3">
    <w:name w:val="Body text (3)_"/>
    <w:basedOn w:val="a0"/>
    <w:link w:val="Bodytext30"/>
    <w:rsid w:val="00DA0B46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Bodytext2Arial105ptBold">
    <w:name w:val="Body text (2) + Arial;10;5 pt;Bold"/>
    <w:basedOn w:val="Bodytext2"/>
    <w:rsid w:val="00DA0B4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bg-BG" w:eastAsia="bg-BG" w:bidi="bg-BG"/>
    </w:rPr>
  </w:style>
  <w:style w:type="character" w:customStyle="1" w:styleId="Bodytext2Bold">
    <w:name w:val="Body text (2) + Bold"/>
    <w:basedOn w:val="Bodytext2"/>
    <w:rsid w:val="00DA0B4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bg-BG" w:eastAsia="bg-BG" w:bidi="bg-BG"/>
    </w:rPr>
  </w:style>
  <w:style w:type="paragraph" w:customStyle="1" w:styleId="Bodytext30">
    <w:name w:val="Body text (3)"/>
    <w:basedOn w:val="a"/>
    <w:link w:val="Bodytext3"/>
    <w:rsid w:val="00DA0B46"/>
    <w:pPr>
      <w:widowControl w:val="0"/>
      <w:shd w:val="clear" w:color="auto" w:fill="FFFFFF"/>
      <w:spacing w:after="180" w:line="283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1CharChar">
    <w:name w:val="Знак Знак1 Char Char"/>
    <w:basedOn w:val="a"/>
    <w:rsid w:val="00C171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1">
    <w:name w:val="Char Char Char Char"/>
    <w:basedOn w:val="a"/>
    <w:rsid w:val="009328F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customStyle="1" w:styleId="Heading4">
    <w:name w:val="Heading #4_"/>
    <w:basedOn w:val="a0"/>
    <w:link w:val="Heading40"/>
    <w:rsid w:val="004E2D3F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Heading4Spacing2pt">
    <w:name w:val="Heading #4 + Spacing 2 pt"/>
    <w:basedOn w:val="Heading4"/>
    <w:rsid w:val="004E2D3F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4"/>
      <w:szCs w:val="24"/>
      <w:shd w:val="clear" w:color="auto" w:fill="FFFFFF"/>
      <w:lang w:val="bg-BG" w:eastAsia="bg-BG" w:bidi="bg-BG"/>
    </w:rPr>
  </w:style>
  <w:style w:type="paragraph" w:customStyle="1" w:styleId="Heading40">
    <w:name w:val="Heading #4"/>
    <w:basedOn w:val="a"/>
    <w:link w:val="Heading4"/>
    <w:rsid w:val="004E2D3F"/>
    <w:pPr>
      <w:widowControl w:val="0"/>
      <w:shd w:val="clear" w:color="auto" w:fill="FFFFFF"/>
      <w:spacing w:after="0" w:line="274" w:lineRule="exact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лавие 3 Знак"/>
    <w:basedOn w:val="a0"/>
    <w:link w:val="3"/>
    <w:uiPriority w:val="9"/>
    <w:semiHidden/>
    <w:rsid w:val="0069129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D031E-14C2-4DE6-BE2D-34A562B50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14</cp:revision>
  <cp:lastPrinted>2026-06-26T06:43:00Z</cp:lastPrinted>
  <dcterms:created xsi:type="dcterms:W3CDTF">2026-09-14T05:43:00Z</dcterms:created>
  <dcterms:modified xsi:type="dcterms:W3CDTF">2026-10-22T09:07:00Z</dcterms:modified>
</cp:coreProperties>
</file>